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3" w:type="dxa"/>
        <w:tblLayout w:type="fixed"/>
        <w:tblLook w:val="0000" w:firstRow="0" w:lastRow="0" w:firstColumn="0" w:lastColumn="0" w:noHBand="0" w:noVBand="0"/>
      </w:tblPr>
      <w:tblGrid>
        <w:gridCol w:w="1791"/>
        <w:gridCol w:w="4301"/>
        <w:gridCol w:w="748"/>
        <w:gridCol w:w="2057"/>
        <w:gridCol w:w="1496"/>
      </w:tblGrid>
      <w:tr w:rsidR="00BF6F00">
        <w:trPr>
          <w:cantSplit/>
        </w:trPr>
        <w:tc>
          <w:tcPr>
            <w:tcW w:w="1791" w:type="dxa"/>
          </w:tcPr>
          <w:p w:rsidR="00BF6F00" w:rsidRDefault="00BF6F00">
            <w:pPr>
              <w:pStyle w:val="Heading2"/>
              <w:spacing w:line="360" w:lineRule="auto"/>
              <w:rPr>
                <w:sz w:val="22"/>
              </w:rPr>
            </w:pPr>
            <w:r>
              <w:rPr>
                <w:sz w:val="22"/>
              </w:rPr>
              <w:t>Your Name</w:t>
            </w:r>
          </w:p>
        </w:tc>
        <w:tc>
          <w:tcPr>
            <w:tcW w:w="5049" w:type="dxa"/>
            <w:gridSpan w:val="2"/>
          </w:tcPr>
          <w:p w:rsidR="00BF6F00" w:rsidRDefault="00BF6F00">
            <w:pPr>
              <w:spacing w:line="360" w:lineRule="auto"/>
              <w:rPr>
                <w:color w:val="993366"/>
                <w:sz w:val="22"/>
              </w:rPr>
            </w:pPr>
            <w:r>
              <w:rPr>
                <w:color w:val="993366"/>
                <w:sz w:val="22"/>
              </w:rPr>
              <w:fldChar w:fldCharType="begin">
                <w:ffData>
                  <w:name w:val="Text1"/>
                  <w:enabled/>
                  <w:calcOnExit w:val="0"/>
                  <w:textInput/>
                </w:ffData>
              </w:fldChar>
            </w:r>
            <w:bookmarkStart w:id="0" w:name="Text1"/>
            <w:r>
              <w:rPr>
                <w:color w:val="993366"/>
                <w:sz w:val="22"/>
              </w:rPr>
              <w:instrText xml:space="preserve"> FORMTEXT </w:instrText>
            </w:r>
            <w:r>
              <w:rPr>
                <w:color w:val="993366"/>
                <w:sz w:val="22"/>
              </w:rPr>
            </w:r>
            <w:r>
              <w:rPr>
                <w:color w:val="993366"/>
                <w:sz w:val="22"/>
              </w:rPr>
              <w:fldChar w:fldCharType="separate"/>
            </w:r>
            <w:bookmarkStart w:id="1" w:name="_GoBack"/>
            <w:r>
              <w:rPr>
                <w:noProof/>
                <w:color w:val="993366"/>
                <w:sz w:val="22"/>
              </w:rPr>
              <w:t> </w:t>
            </w:r>
            <w:r>
              <w:rPr>
                <w:noProof/>
                <w:color w:val="993366"/>
                <w:sz w:val="22"/>
              </w:rPr>
              <w:t> </w:t>
            </w:r>
            <w:r>
              <w:rPr>
                <w:noProof/>
                <w:color w:val="993366"/>
                <w:sz w:val="22"/>
              </w:rPr>
              <w:t> </w:t>
            </w:r>
            <w:r>
              <w:rPr>
                <w:noProof/>
                <w:color w:val="993366"/>
                <w:sz w:val="22"/>
              </w:rPr>
              <w:t> </w:t>
            </w:r>
            <w:r>
              <w:rPr>
                <w:noProof/>
                <w:color w:val="993366"/>
                <w:sz w:val="22"/>
              </w:rPr>
              <w:t> </w:t>
            </w:r>
            <w:bookmarkEnd w:id="1"/>
            <w:r>
              <w:rPr>
                <w:color w:val="993366"/>
                <w:sz w:val="22"/>
              </w:rPr>
              <w:fldChar w:fldCharType="end"/>
            </w:r>
            <w:bookmarkEnd w:id="0"/>
          </w:p>
        </w:tc>
        <w:tc>
          <w:tcPr>
            <w:tcW w:w="2057" w:type="dxa"/>
          </w:tcPr>
          <w:p w:rsidR="00BF6F00" w:rsidRDefault="00BF6F00">
            <w:pPr>
              <w:pStyle w:val="Heading2"/>
              <w:spacing w:line="360" w:lineRule="auto"/>
              <w:rPr>
                <w:sz w:val="22"/>
              </w:rPr>
            </w:pPr>
            <w:r>
              <w:rPr>
                <w:sz w:val="22"/>
              </w:rPr>
              <w:t>Today’s Date</w:t>
            </w:r>
          </w:p>
        </w:tc>
        <w:tc>
          <w:tcPr>
            <w:tcW w:w="1496" w:type="dxa"/>
          </w:tcPr>
          <w:p w:rsidR="00BF6F00" w:rsidRDefault="00BF6F00">
            <w:pPr>
              <w:spacing w:line="360" w:lineRule="auto"/>
              <w:jc w:val="right"/>
              <w:rPr>
                <w:color w:val="993366"/>
                <w:sz w:val="22"/>
              </w:rPr>
            </w:pPr>
            <w:r>
              <w:rPr>
                <w:color w:val="993366"/>
                <w:sz w:val="22"/>
              </w:rPr>
              <w:fldChar w:fldCharType="begin">
                <w:ffData>
                  <w:name w:val=""/>
                  <w:enabled/>
                  <w:calcOnExit w:val="0"/>
                  <w:textInput>
                    <w:maxLength w:val="2"/>
                  </w:textInput>
                </w:ffData>
              </w:fldChar>
            </w:r>
            <w:r>
              <w:rPr>
                <w:color w:val="993366"/>
                <w:sz w:val="22"/>
              </w:rPr>
              <w:instrText xml:space="preserve"> FORMTEXT </w:instrText>
            </w:r>
            <w:r>
              <w:rPr>
                <w:color w:val="993366"/>
                <w:sz w:val="22"/>
              </w:rPr>
            </w:r>
            <w:r>
              <w:rPr>
                <w:color w:val="993366"/>
                <w:sz w:val="22"/>
              </w:rPr>
              <w:fldChar w:fldCharType="separate"/>
            </w:r>
            <w:r>
              <w:rPr>
                <w:noProof/>
                <w:color w:val="993366"/>
                <w:sz w:val="22"/>
              </w:rPr>
              <w:t> </w:t>
            </w:r>
            <w:r>
              <w:rPr>
                <w:noProof/>
                <w:color w:val="993366"/>
                <w:sz w:val="22"/>
              </w:rPr>
              <w:t> </w:t>
            </w:r>
            <w:r>
              <w:rPr>
                <w:color w:val="993366"/>
                <w:sz w:val="22"/>
              </w:rPr>
              <w:fldChar w:fldCharType="end"/>
            </w:r>
            <w:r>
              <w:rPr>
                <w:color w:val="993366"/>
                <w:sz w:val="22"/>
              </w:rPr>
              <w:t>/</w:t>
            </w:r>
            <w:r>
              <w:rPr>
                <w:color w:val="993366"/>
                <w:sz w:val="22"/>
              </w:rPr>
              <w:fldChar w:fldCharType="begin">
                <w:ffData>
                  <w:name w:val=""/>
                  <w:enabled/>
                  <w:calcOnExit w:val="0"/>
                  <w:textInput>
                    <w:maxLength w:val="2"/>
                  </w:textInput>
                </w:ffData>
              </w:fldChar>
            </w:r>
            <w:r>
              <w:rPr>
                <w:color w:val="993366"/>
                <w:sz w:val="22"/>
              </w:rPr>
              <w:instrText xml:space="preserve"> FORMTEXT </w:instrText>
            </w:r>
            <w:r>
              <w:rPr>
                <w:color w:val="993366"/>
                <w:sz w:val="22"/>
              </w:rPr>
            </w:r>
            <w:r>
              <w:rPr>
                <w:color w:val="993366"/>
                <w:sz w:val="22"/>
              </w:rPr>
              <w:fldChar w:fldCharType="separate"/>
            </w:r>
            <w:r>
              <w:rPr>
                <w:noProof/>
                <w:color w:val="993366"/>
                <w:sz w:val="22"/>
              </w:rPr>
              <w:t> </w:t>
            </w:r>
            <w:r>
              <w:rPr>
                <w:noProof/>
                <w:color w:val="993366"/>
                <w:sz w:val="22"/>
              </w:rPr>
              <w:t> </w:t>
            </w:r>
            <w:r>
              <w:rPr>
                <w:color w:val="993366"/>
                <w:sz w:val="22"/>
              </w:rPr>
              <w:fldChar w:fldCharType="end"/>
            </w:r>
            <w:r>
              <w:rPr>
                <w:color w:val="993366"/>
                <w:sz w:val="22"/>
              </w:rPr>
              <w:t>/</w:t>
            </w:r>
            <w:r>
              <w:rPr>
                <w:color w:val="993366"/>
                <w:sz w:val="22"/>
              </w:rPr>
              <w:fldChar w:fldCharType="begin">
                <w:ffData>
                  <w:name w:val=""/>
                  <w:enabled/>
                  <w:calcOnExit w:val="0"/>
                  <w:textInput>
                    <w:maxLength w:val="4"/>
                  </w:textInput>
                </w:ffData>
              </w:fldChar>
            </w:r>
            <w:r>
              <w:rPr>
                <w:color w:val="993366"/>
                <w:sz w:val="22"/>
              </w:rPr>
              <w:instrText xml:space="preserve"> FORMTEXT </w:instrText>
            </w:r>
            <w:r>
              <w:rPr>
                <w:color w:val="993366"/>
                <w:sz w:val="22"/>
              </w:rPr>
            </w:r>
            <w:r>
              <w:rPr>
                <w:color w:val="993366"/>
                <w:sz w:val="22"/>
              </w:rPr>
              <w:fldChar w:fldCharType="separate"/>
            </w:r>
            <w:r>
              <w:rPr>
                <w:noProof/>
                <w:color w:val="993366"/>
                <w:sz w:val="22"/>
              </w:rPr>
              <w:t> </w:t>
            </w:r>
            <w:r>
              <w:rPr>
                <w:noProof/>
                <w:color w:val="993366"/>
                <w:sz w:val="22"/>
              </w:rPr>
              <w:t> </w:t>
            </w:r>
            <w:r>
              <w:rPr>
                <w:noProof/>
                <w:color w:val="993366"/>
                <w:sz w:val="22"/>
              </w:rPr>
              <w:t> </w:t>
            </w:r>
            <w:r>
              <w:rPr>
                <w:noProof/>
                <w:color w:val="993366"/>
                <w:sz w:val="22"/>
              </w:rPr>
              <w:t> </w:t>
            </w:r>
            <w:r>
              <w:rPr>
                <w:color w:val="993366"/>
                <w:sz w:val="22"/>
              </w:rPr>
              <w:fldChar w:fldCharType="end"/>
            </w:r>
          </w:p>
        </w:tc>
      </w:tr>
      <w:tr w:rsidR="00BF6F00">
        <w:trPr>
          <w:cantSplit/>
        </w:trPr>
        <w:tc>
          <w:tcPr>
            <w:tcW w:w="1791" w:type="dxa"/>
          </w:tcPr>
          <w:p w:rsidR="00BF6F00" w:rsidRDefault="00BF6F00">
            <w:pPr>
              <w:pStyle w:val="Heading2"/>
              <w:spacing w:line="360" w:lineRule="auto"/>
              <w:rPr>
                <w:sz w:val="22"/>
              </w:rPr>
            </w:pPr>
            <w:r>
              <w:rPr>
                <w:sz w:val="22"/>
              </w:rPr>
              <w:t>Patient’s Name</w:t>
            </w:r>
          </w:p>
        </w:tc>
        <w:tc>
          <w:tcPr>
            <w:tcW w:w="4301" w:type="dxa"/>
          </w:tcPr>
          <w:p w:rsidR="00BF6F00" w:rsidRDefault="00BF6F00">
            <w:pPr>
              <w:spacing w:line="360" w:lineRule="auto"/>
              <w:rPr>
                <w:color w:val="993366"/>
                <w:sz w:val="22"/>
              </w:rPr>
            </w:pPr>
            <w:r>
              <w:rPr>
                <w:color w:val="993366"/>
                <w:sz w:val="22"/>
              </w:rPr>
              <w:fldChar w:fldCharType="begin">
                <w:ffData>
                  <w:name w:val="Text1"/>
                  <w:enabled/>
                  <w:calcOnExit w:val="0"/>
                  <w:textInput/>
                </w:ffData>
              </w:fldChar>
            </w:r>
            <w:r>
              <w:rPr>
                <w:color w:val="993366"/>
                <w:sz w:val="22"/>
              </w:rPr>
              <w:instrText xml:space="preserve"> FORMTEXT </w:instrText>
            </w:r>
            <w:r>
              <w:rPr>
                <w:color w:val="993366"/>
                <w:sz w:val="22"/>
              </w:rPr>
            </w:r>
            <w:r>
              <w:rPr>
                <w:color w:val="993366"/>
                <w:sz w:val="22"/>
              </w:rPr>
              <w:fldChar w:fldCharType="separate"/>
            </w:r>
            <w:r>
              <w:rPr>
                <w:noProof/>
                <w:color w:val="993366"/>
                <w:sz w:val="22"/>
              </w:rPr>
              <w:t> </w:t>
            </w:r>
            <w:r>
              <w:rPr>
                <w:noProof/>
                <w:color w:val="993366"/>
                <w:sz w:val="22"/>
              </w:rPr>
              <w:t> </w:t>
            </w:r>
            <w:r>
              <w:rPr>
                <w:noProof/>
                <w:color w:val="993366"/>
                <w:sz w:val="22"/>
              </w:rPr>
              <w:t> </w:t>
            </w:r>
            <w:r>
              <w:rPr>
                <w:noProof/>
                <w:color w:val="993366"/>
                <w:sz w:val="22"/>
              </w:rPr>
              <w:t> </w:t>
            </w:r>
            <w:r>
              <w:rPr>
                <w:noProof/>
                <w:color w:val="993366"/>
                <w:sz w:val="22"/>
              </w:rPr>
              <w:t> </w:t>
            </w:r>
            <w:r>
              <w:rPr>
                <w:color w:val="993366"/>
                <w:sz w:val="22"/>
              </w:rPr>
              <w:fldChar w:fldCharType="end"/>
            </w:r>
          </w:p>
        </w:tc>
        <w:tc>
          <w:tcPr>
            <w:tcW w:w="2805" w:type="dxa"/>
            <w:gridSpan w:val="2"/>
          </w:tcPr>
          <w:p w:rsidR="00BF6F00" w:rsidRDefault="00BF6F00">
            <w:pPr>
              <w:pStyle w:val="Heading2"/>
              <w:spacing w:line="360" w:lineRule="auto"/>
              <w:rPr>
                <w:sz w:val="22"/>
              </w:rPr>
            </w:pPr>
            <w:r>
              <w:rPr>
                <w:sz w:val="22"/>
              </w:rPr>
              <w:t>Relationship to patient</w:t>
            </w:r>
          </w:p>
        </w:tc>
        <w:tc>
          <w:tcPr>
            <w:tcW w:w="1496" w:type="dxa"/>
          </w:tcPr>
          <w:p w:rsidR="00BF6F00" w:rsidRDefault="00BF6F00">
            <w:pPr>
              <w:spacing w:line="360" w:lineRule="auto"/>
              <w:rPr>
                <w:color w:val="993366"/>
                <w:sz w:val="22"/>
              </w:rPr>
            </w:pPr>
            <w:r>
              <w:rPr>
                <w:color w:val="993366"/>
                <w:sz w:val="22"/>
              </w:rPr>
              <w:fldChar w:fldCharType="begin">
                <w:ffData>
                  <w:name w:val="Text1"/>
                  <w:enabled/>
                  <w:calcOnExit w:val="0"/>
                  <w:textInput/>
                </w:ffData>
              </w:fldChar>
            </w:r>
            <w:r>
              <w:rPr>
                <w:color w:val="993366"/>
                <w:sz w:val="22"/>
              </w:rPr>
              <w:instrText xml:space="preserve"> FORMTEXT </w:instrText>
            </w:r>
            <w:r>
              <w:rPr>
                <w:color w:val="993366"/>
                <w:sz w:val="22"/>
              </w:rPr>
            </w:r>
            <w:r>
              <w:rPr>
                <w:color w:val="993366"/>
                <w:sz w:val="22"/>
              </w:rPr>
              <w:fldChar w:fldCharType="separate"/>
            </w:r>
            <w:r>
              <w:rPr>
                <w:noProof/>
                <w:color w:val="993366"/>
                <w:sz w:val="22"/>
              </w:rPr>
              <w:t> </w:t>
            </w:r>
            <w:r>
              <w:rPr>
                <w:noProof/>
                <w:color w:val="993366"/>
                <w:sz w:val="22"/>
              </w:rPr>
              <w:t> </w:t>
            </w:r>
            <w:r>
              <w:rPr>
                <w:noProof/>
                <w:color w:val="993366"/>
                <w:sz w:val="22"/>
              </w:rPr>
              <w:t> </w:t>
            </w:r>
            <w:r>
              <w:rPr>
                <w:noProof/>
                <w:color w:val="993366"/>
                <w:sz w:val="22"/>
              </w:rPr>
              <w:t> </w:t>
            </w:r>
            <w:r>
              <w:rPr>
                <w:noProof/>
                <w:color w:val="993366"/>
                <w:sz w:val="22"/>
              </w:rPr>
              <w:t> </w:t>
            </w:r>
            <w:r>
              <w:rPr>
                <w:color w:val="993366"/>
                <w:sz w:val="22"/>
              </w:rPr>
              <w:fldChar w:fldCharType="end"/>
            </w:r>
          </w:p>
        </w:tc>
      </w:tr>
    </w:tbl>
    <w:p w:rsidR="00BF6F00" w:rsidRDefault="00BF6F00">
      <w:pPr>
        <w:pBdr>
          <w:bottom w:val="single" w:sz="12" w:space="1" w:color="auto"/>
        </w:pBdr>
        <w:rPr>
          <w:sz w:val="22"/>
        </w:rPr>
      </w:pPr>
    </w:p>
    <w:p w:rsidR="00BF6F00" w:rsidRDefault="00BF6F00">
      <w:pPr>
        <w:tabs>
          <w:tab w:val="left" w:pos="374"/>
        </w:tabs>
        <w:rPr>
          <w:sz w:val="22"/>
        </w:rPr>
      </w:pPr>
    </w:p>
    <w:p w:rsidR="00BF6F00" w:rsidRDefault="00BF6F00">
      <w:pPr>
        <w:tabs>
          <w:tab w:val="left" w:pos="374"/>
        </w:tabs>
        <w:jc w:val="both"/>
        <w:rPr>
          <w:sz w:val="22"/>
        </w:rPr>
      </w:pPr>
      <w:r>
        <w:rPr>
          <w:sz w:val="22"/>
        </w:rPr>
        <w:t xml:space="preserve">We would like to ask you a number of questions about various changes in the patient’s behaviour that you may have noticed. It is important that we obtain your view as it will help us in our assessment. </w:t>
      </w:r>
    </w:p>
    <w:p w:rsidR="00BF6F00" w:rsidRDefault="00BF6F00">
      <w:pPr>
        <w:tabs>
          <w:tab w:val="left" w:pos="374"/>
        </w:tabs>
        <w:jc w:val="both"/>
        <w:rPr>
          <w:sz w:val="22"/>
        </w:rPr>
      </w:pPr>
    </w:p>
    <w:p w:rsidR="00BF6F00" w:rsidRDefault="00BF6F00">
      <w:pPr>
        <w:tabs>
          <w:tab w:val="left" w:pos="374"/>
        </w:tabs>
        <w:jc w:val="both"/>
        <w:rPr>
          <w:sz w:val="22"/>
        </w:rPr>
      </w:pPr>
      <w:r>
        <w:rPr>
          <w:sz w:val="22"/>
        </w:rPr>
        <w:t xml:space="preserve">Please read the description of each problem carefully. Then mark the number under the heading “Frequency” that best describes the occurrence of the behavioural change. </w:t>
      </w:r>
    </w:p>
    <w:p w:rsidR="00BF6F00" w:rsidRDefault="00BF6F00">
      <w:pPr>
        <w:tabs>
          <w:tab w:val="left" w:pos="374"/>
        </w:tabs>
        <w:jc w:val="both"/>
        <w:rPr>
          <w:sz w:val="22"/>
        </w:rPr>
      </w:pPr>
    </w:p>
    <w:p w:rsidR="00BF6F00" w:rsidRDefault="00BF6F00">
      <w:pPr>
        <w:tabs>
          <w:tab w:val="left" w:pos="374"/>
        </w:tabs>
        <w:jc w:val="both"/>
        <w:rPr>
          <w:sz w:val="22"/>
        </w:rPr>
      </w:pPr>
      <w:r>
        <w:rPr>
          <w:sz w:val="22"/>
        </w:rPr>
        <w:t>Some of the everyday skill questions may not apply, if for instance the person you care for has never done the shopping. Please enter N/A (not applicable).</w:t>
      </w:r>
    </w:p>
    <w:p w:rsidR="00BF6F00" w:rsidRDefault="00BF6F00">
      <w:pPr>
        <w:tabs>
          <w:tab w:val="left" w:pos="374"/>
        </w:tabs>
        <w:jc w:val="both"/>
        <w:rPr>
          <w:sz w:val="22"/>
        </w:rPr>
      </w:pPr>
    </w:p>
    <w:p w:rsidR="00BF6F00" w:rsidRDefault="00BF6F00">
      <w:pPr>
        <w:tabs>
          <w:tab w:val="left" w:pos="374"/>
        </w:tabs>
        <w:jc w:val="both"/>
        <w:rPr>
          <w:sz w:val="22"/>
        </w:rPr>
      </w:pPr>
      <w:r>
        <w:rPr>
          <w:sz w:val="22"/>
        </w:rPr>
        <w:t>All questions apply to the patient’s behaviour OVER THE PAST MONTH.</w:t>
      </w:r>
    </w:p>
    <w:p w:rsidR="00BF6F00" w:rsidRDefault="00BF6F00">
      <w:pPr>
        <w:pBdr>
          <w:bottom w:val="single" w:sz="12" w:space="1" w:color="auto"/>
        </w:pBdr>
        <w:rPr>
          <w:sz w:val="22"/>
        </w:rPr>
      </w:pPr>
    </w:p>
    <w:p w:rsidR="00BF6F00" w:rsidRDefault="00BF6F00">
      <w:pPr>
        <w:tabs>
          <w:tab w:val="left" w:pos="374"/>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117"/>
        <w:gridCol w:w="2117"/>
        <w:gridCol w:w="2117"/>
        <w:gridCol w:w="2117"/>
        <w:gridCol w:w="2117"/>
      </w:tblGrid>
      <w:tr w:rsidR="00BF6F00">
        <w:tc>
          <w:tcPr>
            <w:tcW w:w="2117" w:type="dxa"/>
            <w:shd w:val="clear" w:color="auto" w:fill="D9D9D9"/>
          </w:tcPr>
          <w:p w:rsidR="00BF6F00" w:rsidRDefault="00BF6F00">
            <w:pPr>
              <w:tabs>
                <w:tab w:val="left" w:pos="374"/>
              </w:tabs>
              <w:jc w:val="center"/>
              <w:rPr>
                <w:sz w:val="20"/>
              </w:rPr>
            </w:pPr>
            <w:r>
              <w:rPr>
                <w:sz w:val="20"/>
              </w:rPr>
              <w:t>0</w:t>
            </w:r>
          </w:p>
          <w:p w:rsidR="00BF6F00" w:rsidRDefault="00BF6F00">
            <w:pPr>
              <w:tabs>
                <w:tab w:val="left" w:pos="374"/>
              </w:tabs>
              <w:jc w:val="center"/>
              <w:rPr>
                <w:sz w:val="20"/>
              </w:rPr>
            </w:pPr>
            <w:r>
              <w:rPr>
                <w:sz w:val="20"/>
              </w:rPr>
              <w:t>Never</w:t>
            </w:r>
          </w:p>
        </w:tc>
        <w:tc>
          <w:tcPr>
            <w:tcW w:w="2117" w:type="dxa"/>
            <w:shd w:val="clear" w:color="auto" w:fill="D9D9D9"/>
          </w:tcPr>
          <w:p w:rsidR="00BF6F00" w:rsidRDefault="00BF6F00">
            <w:pPr>
              <w:tabs>
                <w:tab w:val="left" w:pos="374"/>
              </w:tabs>
              <w:jc w:val="center"/>
              <w:rPr>
                <w:sz w:val="20"/>
              </w:rPr>
            </w:pPr>
            <w:r>
              <w:rPr>
                <w:sz w:val="20"/>
              </w:rPr>
              <w:t>1</w:t>
            </w:r>
          </w:p>
          <w:p w:rsidR="00BF6F00" w:rsidRDefault="00BF6F00">
            <w:pPr>
              <w:tabs>
                <w:tab w:val="left" w:pos="374"/>
              </w:tabs>
              <w:jc w:val="center"/>
              <w:rPr>
                <w:sz w:val="20"/>
              </w:rPr>
            </w:pPr>
            <w:r>
              <w:rPr>
                <w:sz w:val="20"/>
              </w:rPr>
              <w:t>A few times per month</w:t>
            </w:r>
          </w:p>
        </w:tc>
        <w:tc>
          <w:tcPr>
            <w:tcW w:w="2117" w:type="dxa"/>
            <w:shd w:val="clear" w:color="auto" w:fill="D9D9D9"/>
          </w:tcPr>
          <w:p w:rsidR="00BF6F00" w:rsidRDefault="00BF6F00">
            <w:pPr>
              <w:tabs>
                <w:tab w:val="left" w:pos="374"/>
              </w:tabs>
              <w:jc w:val="center"/>
              <w:rPr>
                <w:sz w:val="20"/>
              </w:rPr>
            </w:pPr>
            <w:r>
              <w:rPr>
                <w:sz w:val="20"/>
              </w:rPr>
              <w:t>2</w:t>
            </w:r>
          </w:p>
          <w:p w:rsidR="00BF6F00" w:rsidRDefault="00BF6F00">
            <w:pPr>
              <w:tabs>
                <w:tab w:val="left" w:pos="374"/>
              </w:tabs>
              <w:jc w:val="center"/>
              <w:rPr>
                <w:sz w:val="20"/>
              </w:rPr>
            </w:pPr>
            <w:r>
              <w:rPr>
                <w:sz w:val="20"/>
              </w:rPr>
              <w:t>A few times per week</w:t>
            </w:r>
          </w:p>
        </w:tc>
        <w:tc>
          <w:tcPr>
            <w:tcW w:w="2117" w:type="dxa"/>
            <w:shd w:val="clear" w:color="auto" w:fill="D9D9D9"/>
          </w:tcPr>
          <w:p w:rsidR="00BF6F00" w:rsidRDefault="00BF6F00">
            <w:pPr>
              <w:tabs>
                <w:tab w:val="left" w:pos="374"/>
              </w:tabs>
              <w:jc w:val="center"/>
              <w:rPr>
                <w:sz w:val="20"/>
              </w:rPr>
            </w:pPr>
            <w:r>
              <w:rPr>
                <w:sz w:val="20"/>
              </w:rPr>
              <w:t>3</w:t>
            </w:r>
          </w:p>
          <w:p w:rsidR="00BF6F00" w:rsidRDefault="00BF6F00">
            <w:pPr>
              <w:tabs>
                <w:tab w:val="left" w:pos="374"/>
              </w:tabs>
              <w:jc w:val="center"/>
              <w:rPr>
                <w:sz w:val="20"/>
              </w:rPr>
            </w:pPr>
            <w:r>
              <w:rPr>
                <w:sz w:val="20"/>
              </w:rPr>
              <w:t>Daily</w:t>
            </w:r>
          </w:p>
        </w:tc>
        <w:tc>
          <w:tcPr>
            <w:tcW w:w="2117" w:type="dxa"/>
            <w:shd w:val="clear" w:color="auto" w:fill="D9D9D9"/>
          </w:tcPr>
          <w:p w:rsidR="00BF6F00" w:rsidRDefault="00BF6F00">
            <w:pPr>
              <w:tabs>
                <w:tab w:val="left" w:pos="374"/>
              </w:tabs>
              <w:jc w:val="center"/>
              <w:rPr>
                <w:sz w:val="20"/>
              </w:rPr>
            </w:pPr>
            <w:r>
              <w:rPr>
                <w:sz w:val="20"/>
              </w:rPr>
              <w:t>4</w:t>
            </w:r>
          </w:p>
          <w:p w:rsidR="00BF6F00" w:rsidRDefault="00BF6F00">
            <w:pPr>
              <w:tabs>
                <w:tab w:val="left" w:pos="374"/>
              </w:tabs>
              <w:jc w:val="center"/>
              <w:rPr>
                <w:sz w:val="20"/>
              </w:rPr>
            </w:pPr>
            <w:r>
              <w:rPr>
                <w:sz w:val="20"/>
              </w:rPr>
              <w:t>Constantly</w:t>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600"/>
      </w:tblGrid>
      <w:tr w:rsidR="00BF6F00">
        <w:trPr>
          <w:cantSplit/>
        </w:trPr>
        <w:tc>
          <w:tcPr>
            <w:tcW w:w="10585" w:type="dxa"/>
            <w:gridSpan w:val="7"/>
          </w:tcPr>
          <w:p w:rsidR="00BF6F00" w:rsidRDefault="00BF6F00">
            <w:pPr>
              <w:pStyle w:val="Heading4"/>
              <w:jc w:val="right"/>
            </w:pPr>
            <w:r>
              <w:t>FREQUENCY</w:t>
            </w:r>
          </w:p>
        </w:tc>
      </w:tr>
      <w:tr w:rsidR="00BF6F00">
        <w:tc>
          <w:tcPr>
            <w:tcW w:w="7401" w:type="dxa"/>
          </w:tcPr>
          <w:p w:rsidR="00BF6F00" w:rsidRDefault="00BF6F00">
            <w:pPr>
              <w:pStyle w:val="Heading4"/>
            </w:pPr>
            <w:r>
              <w:t>Memory and Orientation</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Has poor day to day memory (eg about conversations, trips etc)</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Asks the same questions over and over again</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Loses or misplaces things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Forgets the names of familiar people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Forgets the names of objects and things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Shows poor concentration when reading or watching television</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Forgets what day it is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Becomes confused or muddled in unusual surroundings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Everyday Skills</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Has difficulties using electrical appliances (eg TV, radio, cooker, washing machine)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difficulties writing (letters, Christmas cards, lists etc)</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difficulties using the telephone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difficulties making a hot drink (eg tea/coffee)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problems handling money or paying bills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Self Care</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Has difficulties grooming self (eg shaving or putting on make-up)</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difficulties dressing self</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problems feeding self without assistance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problems bathing or showering self</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Abnormal Behaviour</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Finds humour or laughs at things others do not find funny</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temper outbursts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Is uncooperative when asked to do something</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Shows socially embarrassing behaviour</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Makes tactless or suggestive remarks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Acts impulsively without thinking</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p w:rsidR="00BF6F00" w:rsidRDefault="00BF6F00">
      <w:pPr>
        <w:tabs>
          <w:tab w:val="left" w:pos="374"/>
        </w:tabs>
        <w:rPr>
          <w:sz w:val="2"/>
        </w:rPr>
      </w:pPr>
      <w:r>
        <w:rPr>
          <w:sz w:val="22"/>
        </w:rPr>
        <w:br w:type="page"/>
      </w:r>
    </w:p>
    <w:tbl>
      <w:tblPr>
        <w:tblW w:w="0" w:type="auto"/>
        <w:tblLook w:val="0000" w:firstRow="0" w:lastRow="0" w:firstColumn="0" w:lastColumn="0" w:noHBand="0" w:noVBand="0"/>
      </w:tblPr>
      <w:tblGrid>
        <w:gridCol w:w="7401"/>
        <w:gridCol w:w="561"/>
        <w:gridCol w:w="558"/>
        <w:gridCol w:w="469"/>
        <w:gridCol w:w="469"/>
        <w:gridCol w:w="527"/>
        <w:gridCol w:w="600"/>
      </w:tblGrid>
      <w:tr w:rsidR="00BF6F00">
        <w:trPr>
          <w:cantSplit/>
        </w:trPr>
        <w:tc>
          <w:tcPr>
            <w:tcW w:w="10585" w:type="dxa"/>
            <w:gridSpan w:val="7"/>
          </w:tcPr>
          <w:p w:rsidR="00BF6F00" w:rsidRDefault="00BF6F00">
            <w:pPr>
              <w:pStyle w:val="Heading4"/>
              <w:jc w:val="right"/>
            </w:pPr>
            <w:r>
              <w:lastRenderedPageBreak/>
              <w:t>FREQUENCY</w:t>
            </w:r>
          </w:p>
        </w:tc>
      </w:tr>
      <w:tr w:rsidR="00BF6F00">
        <w:tc>
          <w:tcPr>
            <w:tcW w:w="7401" w:type="dxa"/>
          </w:tcPr>
          <w:p w:rsidR="00BF6F00" w:rsidRDefault="00BF6F00">
            <w:pPr>
              <w:pStyle w:val="Heading4"/>
            </w:pPr>
            <w:r>
              <w:t>Mood</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Cries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Appears sad or depressed</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Is very restless or agitated</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Is very irritable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Beliefs</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Sees things that are not really there (visual hallucinations)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Hears voices that are not really there (auditory hallucinations)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Has odd or bizarre ideas that cannot be true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Eating Habits</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Prefers sweet foods more than before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Wants to eat the same foods repeatedly</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His/her appetite is greater, s/he eats more than before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Table manners are declining (eg stuffing food into mouth)</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Sleep</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Sleep is disturbed at night</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Sleeps more by day than before (cat naps etc)</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Stereotype and Motor Behaviours</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Is rigid and fixed in her/his ideas and opinions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Develops routines from which s/he can not easily be discouraged (eg wanting to eat or go for walks at fixed times)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Clock watches or appears pre-occupied with time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Repeatedly uses the same expression or catch phrase</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tabs>
          <w:tab w:val="left" w:pos="374"/>
        </w:tabs>
        <w:rPr>
          <w:sz w:val="22"/>
        </w:rPr>
      </w:pPr>
    </w:p>
    <w:tbl>
      <w:tblPr>
        <w:tblW w:w="0" w:type="auto"/>
        <w:tblLook w:val="0000" w:firstRow="0" w:lastRow="0" w:firstColumn="0" w:lastColumn="0" w:noHBand="0" w:noVBand="0"/>
      </w:tblPr>
      <w:tblGrid>
        <w:gridCol w:w="7401"/>
        <w:gridCol w:w="561"/>
        <w:gridCol w:w="558"/>
        <w:gridCol w:w="469"/>
        <w:gridCol w:w="469"/>
        <w:gridCol w:w="527"/>
        <w:gridCol w:w="595"/>
      </w:tblGrid>
      <w:tr w:rsidR="00BF6F00">
        <w:tc>
          <w:tcPr>
            <w:tcW w:w="7401" w:type="dxa"/>
          </w:tcPr>
          <w:p w:rsidR="00BF6F00" w:rsidRDefault="00BF6F00">
            <w:pPr>
              <w:pStyle w:val="Heading4"/>
            </w:pPr>
            <w:r>
              <w:t>Motivation</w:t>
            </w:r>
          </w:p>
        </w:tc>
        <w:tc>
          <w:tcPr>
            <w:tcW w:w="561" w:type="dxa"/>
          </w:tcPr>
          <w:p w:rsidR="00BF6F00" w:rsidRDefault="00BF6F00">
            <w:pPr>
              <w:pStyle w:val="Heading4"/>
              <w:jc w:val="center"/>
              <w:rPr>
                <w:b w:val="0"/>
                <w:bCs w:val="0"/>
              </w:rPr>
            </w:pPr>
            <w:r>
              <w:rPr>
                <w:b w:val="0"/>
                <w:bCs w:val="0"/>
              </w:rPr>
              <w:t>0</w:t>
            </w:r>
          </w:p>
        </w:tc>
        <w:tc>
          <w:tcPr>
            <w:tcW w:w="558" w:type="dxa"/>
          </w:tcPr>
          <w:p w:rsidR="00BF6F00" w:rsidRDefault="00BF6F00">
            <w:pPr>
              <w:pStyle w:val="Heading4"/>
              <w:jc w:val="center"/>
              <w:rPr>
                <w:b w:val="0"/>
                <w:bCs w:val="0"/>
              </w:rPr>
            </w:pPr>
            <w:r>
              <w:rPr>
                <w:b w:val="0"/>
                <w:bCs w:val="0"/>
              </w:rPr>
              <w:t>1</w:t>
            </w:r>
          </w:p>
        </w:tc>
        <w:tc>
          <w:tcPr>
            <w:tcW w:w="469" w:type="dxa"/>
          </w:tcPr>
          <w:p w:rsidR="00BF6F00" w:rsidRDefault="00BF6F00">
            <w:pPr>
              <w:pStyle w:val="Heading4"/>
              <w:jc w:val="center"/>
              <w:rPr>
                <w:b w:val="0"/>
                <w:bCs w:val="0"/>
              </w:rPr>
            </w:pPr>
            <w:r>
              <w:rPr>
                <w:b w:val="0"/>
                <w:bCs w:val="0"/>
              </w:rPr>
              <w:t>2</w:t>
            </w:r>
          </w:p>
        </w:tc>
        <w:tc>
          <w:tcPr>
            <w:tcW w:w="469" w:type="dxa"/>
          </w:tcPr>
          <w:p w:rsidR="00BF6F00" w:rsidRDefault="00BF6F00">
            <w:pPr>
              <w:pStyle w:val="Heading4"/>
              <w:jc w:val="center"/>
              <w:rPr>
                <w:b w:val="0"/>
                <w:bCs w:val="0"/>
              </w:rPr>
            </w:pPr>
            <w:r>
              <w:rPr>
                <w:b w:val="0"/>
                <w:bCs w:val="0"/>
              </w:rPr>
              <w:t>3</w:t>
            </w:r>
          </w:p>
        </w:tc>
        <w:tc>
          <w:tcPr>
            <w:tcW w:w="527" w:type="dxa"/>
          </w:tcPr>
          <w:p w:rsidR="00BF6F00" w:rsidRDefault="00BF6F00">
            <w:pPr>
              <w:pStyle w:val="Heading4"/>
              <w:jc w:val="center"/>
              <w:rPr>
                <w:b w:val="0"/>
                <w:bCs w:val="0"/>
              </w:rPr>
            </w:pPr>
            <w:r>
              <w:rPr>
                <w:b w:val="0"/>
                <w:bCs w:val="0"/>
              </w:rPr>
              <w:t>4</w:t>
            </w:r>
          </w:p>
        </w:tc>
        <w:tc>
          <w:tcPr>
            <w:tcW w:w="595" w:type="dxa"/>
          </w:tcPr>
          <w:p w:rsidR="00BF6F00" w:rsidRDefault="00BF6F00">
            <w:pPr>
              <w:pStyle w:val="Heading4"/>
              <w:jc w:val="center"/>
              <w:rPr>
                <w:b w:val="0"/>
                <w:bCs w:val="0"/>
              </w:rPr>
            </w:pPr>
            <w:r>
              <w:rPr>
                <w:b w:val="0"/>
                <w:bCs w:val="0"/>
              </w:rPr>
              <w:t>N/A</w:t>
            </w:r>
          </w:p>
        </w:tc>
      </w:tr>
      <w:tr w:rsidR="00BF6F00">
        <w:tc>
          <w:tcPr>
            <w:tcW w:w="7401" w:type="dxa"/>
          </w:tcPr>
          <w:p w:rsidR="00BF6F00" w:rsidRDefault="00BF6F00">
            <w:pPr>
              <w:pStyle w:val="Heading4"/>
              <w:rPr>
                <w:b w:val="0"/>
                <w:bCs w:val="0"/>
              </w:rPr>
            </w:pPr>
            <w:r>
              <w:rPr>
                <w:b w:val="0"/>
                <w:bCs w:val="0"/>
              </w:rPr>
              <w:t>Shows less enthusiasm for his or her usual interests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Shows little interest in doing new things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Fails to maintain motivation to keep in contact with friends or family</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Appears indifferent to the worries and concerns of family members</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r w:rsidR="00BF6F00">
        <w:tc>
          <w:tcPr>
            <w:tcW w:w="7401" w:type="dxa"/>
          </w:tcPr>
          <w:p w:rsidR="00BF6F00" w:rsidRDefault="00BF6F00">
            <w:pPr>
              <w:pStyle w:val="Heading4"/>
              <w:rPr>
                <w:b w:val="0"/>
                <w:bCs w:val="0"/>
              </w:rPr>
            </w:pPr>
            <w:r>
              <w:rPr>
                <w:b w:val="0"/>
                <w:bCs w:val="0"/>
              </w:rPr>
              <w:t>Shows reduced affection</w:t>
            </w:r>
          </w:p>
        </w:tc>
        <w:tc>
          <w:tcPr>
            <w:tcW w:w="561"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58"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469"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27"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c>
          <w:tcPr>
            <w:tcW w:w="595" w:type="dxa"/>
          </w:tcPr>
          <w:p w:rsidR="00BF6F00" w:rsidRDefault="00BF6F00">
            <w:pPr>
              <w:pStyle w:val="Heading4"/>
              <w:jc w:val="center"/>
              <w:rPr>
                <w:b w:val="0"/>
                <w:bCs w:val="0"/>
              </w:rPr>
            </w:pPr>
            <w:r>
              <w:rPr>
                <w:color w:val="993366"/>
              </w:rPr>
              <w:fldChar w:fldCharType="begin">
                <w:ffData>
                  <w:name w:val=""/>
                  <w:enabled/>
                  <w:calcOnExit w:val="0"/>
                  <w:checkBox>
                    <w:sizeAuto/>
                    <w:default w:val="0"/>
                  </w:checkBox>
                </w:ffData>
              </w:fldChar>
            </w:r>
            <w:r>
              <w:rPr>
                <w:color w:val="993366"/>
              </w:rPr>
              <w:instrText xml:space="preserve"> FORMCHECKBOX </w:instrText>
            </w:r>
            <w:r w:rsidR="00072671">
              <w:rPr>
                <w:color w:val="993366"/>
              </w:rPr>
            </w:r>
            <w:r w:rsidR="00072671">
              <w:rPr>
                <w:color w:val="993366"/>
              </w:rPr>
              <w:fldChar w:fldCharType="separate"/>
            </w:r>
            <w:r>
              <w:rPr>
                <w:color w:val="993366"/>
              </w:rPr>
              <w:fldChar w:fldCharType="end"/>
            </w:r>
          </w:p>
        </w:tc>
      </w:tr>
    </w:tbl>
    <w:p w:rsidR="00BF6F00" w:rsidRDefault="00BF6F00">
      <w:pPr>
        <w:pBdr>
          <w:bottom w:val="single" w:sz="12" w:space="1" w:color="auto"/>
        </w:pBdr>
        <w:rPr>
          <w:sz w:val="22"/>
        </w:rPr>
      </w:pPr>
    </w:p>
    <w:tbl>
      <w:tblPr>
        <w:tblW w:w="0" w:type="auto"/>
        <w:tblLayout w:type="fixed"/>
        <w:tblLook w:val="0000" w:firstRow="0" w:lastRow="0" w:firstColumn="0" w:lastColumn="0" w:noHBand="0" w:noVBand="0"/>
      </w:tblPr>
      <w:tblGrid>
        <w:gridCol w:w="10393"/>
      </w:tblGrid>
      <w:tr w:rsidR="00BF6F00">
        <w:trPr>
          <w:cantSplit/>
        </w:trPr>
        <w:tc>
          <w:tcPr>
            <w:tcW w:w="10393" w:type="dxa"/>
          </w:tcPr>
          <w:p w:rsidR="00BF6F00" w:rsidRDefault="00BF6F00">
            <w:pPr>
              <w:rPr>
                <w:i/>
                <w:iCs/>
                <w:sz w:val="22"/>
              </w:rPr>
            </w:pPr>
            <w:r>
              <w:rPr>
                <w:i/>
                <w:iCs/>
                <w:sz w:val="22"/>
              </w:rPr>
              <w:t>Any other comments:</w:t>
            </w:r>
          </w:p>
        </w:tc>
      </w:tr>
      <w:tr w:rsidR="00BF6F00">
        <w:trPr>
          <w:cantSplit/>
        </w:trPr>
        <w:tc>
          <w:tcPr>
            <w:tcW w:w="10393" w:type="dxa"/>
          </w:tcPr>
          <w:p w:rsidR="00BF6F00" w:rsidRDefault="00BF6F00">
            <w:pPr>
              <w:rPr>
                <w:sz w:val="22"/>
              </w:rPr>
            </w:pPr>
            <w:r>
              <w:rPr>
                <w:color w:val="993366"/>
                <w:sz w:val="22"/>
              </w:rPr>
              <w:fldChar w:fldCharType="begin">
                <w:ffData>
                  <w:name w:val="Text9"/>
                  <w:enabled/>
                  <w:calcOnExit w:val="0"/>
                  <w:textInput>
                    <w:maxLength w:val="700"/>
                  </w:textInput>
                </w:ffData>
              </w:fldChar>
            </w:r>
            <w:bookmarkStart w:id="2" w:name="Text9"/>
            <w:r>
              <w:rPr>
                <w:color w:val="993366"/>
                <w:sz w:val="22"/>
              </w:rPr>
              <w:instrText xml:space="preserve"> FORMTEXT </w:instrText>
            </w:r>
            <w:r>
              <w:rPr>
                <w:color w:val="993366"/>
                <w:sz w:val="22"/>
              </w:rPr>
            </w:r>
            <w:r>
              <w:rPr>
                <w:color w:val="993366"/>
                <w:sz w:val="22"/>
              </w:rPr>
              <w:fldChar w:fldCharType="separate"/>
            </w:r>
            <w:r>
              <w:rPr>
                <w:noProof/>
                <w:color w:val="993366"/>
                <w:sz w:val="22"/>
              </w:rPr>
              <w:t> </w:t>
            </w:r>
            <w:r>
              <w:rPr>
                <w:noProof/>
                <w:color w:val="993366"/>
                <w:sz w:val="22"/>
              </w:rPr>
              <w:t> </w:t>
            </w:r>
            <w:r>
              <w:rPr>
                <w:noProof/>
                <w:color w:val="993366"/>
                <w:sz w:val="22"/>
              </w:rPr>
              <w:t> </w:t>
            </w:r>
            <w:r>
              <w:rPr>
                <w:noProof/>
                <w:color w:val="993366"/>
                <w:sz w:val="22"/>
              </w:rPr>
              <w:t> </w:t>
            </w:r>
            <w:r>
              <w:rPr>
                <w:noProof/>
                <w:color w:val="993366"/>
                <w:sz w:val="22"/>
              </w:rPr>
              <w:t> </w:t>
            </w:r>
            <w:r>
              <w:rPr>
                <w:color w:val="993366"/>
                <w:sz w:val="22"/>
              </w:rPr>
              <w:fldChar w:fldCharType="end"/>
            </w:r>
            <w:bookmarkEnd w:id="2"/>
          </w:p>
        </w:tc>
      </w:tr>
    </w:tbl>
    <w:p w:rsidR="00BF6F00" w:rsidRDefault="00BF6F00">
      <w:pPr>
        <w:pBdr>
          <w:bottom w:val="single" w:sz="12" w:space="1" w:color="auto"/>
        </w:pBdr>
        <w:rPr>
          <w:sz w:val="22"/>
        </w:rPr>
      </w:pPr>
    </w:p>
    <w:p w:rsidR="00BF6F00" w:rsidRDefault="00BF6F00">
      <w:pPr>
        <w:pStyle w:val="Heading4"/>
        <w:jc w:val="right"/>
        <w:rPr>
          <w:b w:val="0"/>
          <w:bCs w:val="0"/>
        </w:rPr>
      </w:pPr>
    </w:p>
    <w:p w:rsidR="00BF6F00" w:rsidRDefault="00BF6F00">
      <w:pPr>
        <w:pStyle w:val="Heading4"/>
        <w:jc w:val="right"/>
        <w:rPr>
          <w:b w:val="0"/>
          <w:bCs w:val="0"/>
        </w:rPr>
      </w:pPr>
      <w:r>
        <w:rPr>
          <w:b w:val="0"/>
          <w:bCs w:val="0"/>
        </w:rPr>
        <w:t>Thank you for your time.</w:t>
      </w:r>
    </w:p>
    <w:p w:rsidR="00BF6F00" w:rsidRDefault="00BF6F00"/>
    <w:sectPr w:rsidR="00BF6F00">
      <w:headerReference w:type="default" r:id="rId7"/>
      <w:footerReference w:type="default" r:id="rId8"/>
      <w:pgSz w:w="11907" w:h="16840" w:code="9"/>
      <w:pgMar w:top="567" w:right="687" w:bottom="567" w:left="851" w:header="709" w:footer="709" w:gutter="0"/>
      <w:pgBorders w:offsetFrom="page">
        <w:top w:val="single" w:sz="12" w:space="24" w:color="auto"/>
        <w:left w:val="single" w:sz="12" w:space="24" w:color="auto"/>
        <w:bottom w:val="single" w:sz="12" w:space="24" w:color="auto"/>
        <w:right w:val="single" w:sz="12" w:space="24" w:color="auto"/>
      </w:pgBorders>
      <w:cols w:space="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00" w:rsidRDefault="00BF6F00">
      <w:r>
        <w:separator/>
      </w:r>
    </w:p>
  </w:endnote>
  <w:endnote w:type="continuationSeparator" w:id="0">
    <w:p w:rsidR="00BF6F00" w:rsidRDefault="00BF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00" w:rsidRDefault="00BF6F00">
    <w:pPr>
      <w:jc w:val="center"/>
      <w:rPr>
        <w:i/>
        <w:iCs/>
        <w:sz w:val="20"/>
        <w:szCs w:val="20"/>
      </w:rPr>
    </w:pPr>
    <w:r>
      <w:rPr>
        <w:i/>
        <w:iCs/>
        <w:sz w:val="28"/>
      </w:rPr>
      <w:t xml:space="preserve"> </w:t>
    </w:r>
    <w:r>
      <w:rPr>
        <w:i/>
        <w:iCs/>
        <w:sz w:val="20"/>
        <w:szCs w:val="20"/>
      </w:rPr>
      <w:t xml:space="preserve">For the purposes of the In Patient palliative care top-up funding, </w:t>
    </w:r>
  </w:p>
  <w:p w:rsidR="00BF6F00" w:rsidRDefault="00BF6F00">
    <w:pPr>
      <w:jc w:val="center"/>
      <w:rPr>
        <w:i/>
        <w:iCs/>
      </w:rPr>
    </w:pPr>
    <w:proofErr w:type="gramStart"/>
    <w:r>
      <w:rPr>
        <w:i/>
        <w:iCs/>
        <w:sz w:val="20"/>
        <w:szCs w:val="20"/>
      </w:rPr>
      <w:t>any</w:t>
    </w:r>
    <w:proofErr w:type="gramEnd"/>
    <w:r>
      <w:rPr>
        <w:i/>
        <w:iCs/>
        <w:sz w:val="20"/>
        <w:szCs w:val="20"/>
      </w:rPr>
      <w:t xml:space="preserve"> one answer scoring 3 or 4 results in the score for that group as being positive.</w:t>
    </w:r>
  </w:p>
  <w:p w:rsidR="00BF6F00" w:rsidRDefault="00BF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00" w:rsidRDefault="00BF6F00">
      <w:r>
        <w:separator/>
      </w:r>
    </w:p>
  </w:footnote>
  <w:footnote w:type="continuationSeparator" w:id="0">
    <w:p w:rsidR="00BF6F00" w:rsidRDefault="00BF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00" w:rsidRDefault="00321B42">
    <w:pPr>
      <w:pStyle w:val="Header"/>
    </w:pPr>
    <w:r>
      <w:rPr>
        <w:noProof/>
        <w:sz w:val="20"/>
        <w:lang w:eastAsia="en-AU"/>
      </w:rPr>
      <mc:AlternateContent>
        <mc:Choice Requires="wps">
          <w:drawing>
            <wp:anchor distT="0" distB="0" distL="114300" distR="114300" simplePos="0" relativeHeight="251657728" behindDoc="0" locked="1" layoutInCell="1" allowOverlap="1">
              <wp:simplePos x="0" y="0"/>
              <wp:positionH relativeFrom="column">
                <wp:posOffset>2137410</wp:posOffset>
              </wp:positionH>
              <wp:positionV relativeFrom="paragraph">
                <wp:posOffset>22225</wp:posOffset>
              </wp:positionV>
              <wp:extent cx="4274820" cy="687705"/>
              <wp:effectExtent l="3810" t="317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00" w:rsidRDefault="00BF6F00">
                          <w:pPr>
                            <w:jc w:val="right"/>
                            <w:rPr>
                              <w:b/>
                              <w:bCs/>
                              <w:sz w:val="28"/>
                            </w:rPr>
                          </w:pPr>
                          <w:smartTag w:uri="urn:schemas-microsoft-com:office:smarttags" w:element="City">
                            <w:smartTag w:uri="urn:schemas-microsoft-com:office:smarttags" w:element="place">
                              <w:r>
                                <w:rPr>
                                  <w:b/>
                                  <w:bCs/>
                                  <w:sz w:val="28"/>
                                </w:rPr>
                                <w:t>Cambridge</w:t>
                              </w:r>
                            </w:smartTag>
                          </w:smartTag>
                          <w:r>
                            <w:rPr>
                              <w:b/>
                              <w:bCs/>
                              <w:sz w:val="28"/>
                            </w:rPr>
                            <w:t xml:space="preserve"> Behavioural Inventory Revised (CBI-R)</w:t>
                          </w:r>
                        </w:p>
                        <w:p w:rsidR="00BF6F00" w:rsidRDefault="00BF6F00">
                          <w:pPr>
                            <w:jc w:val="right"/>
                            <w:rPr>
                              <w:b/>
                              <w:bCs/>
                              <w:sz w:val="28"/>
                            </w:rPr>
                          </w:pPr>
                          <w:r>
                            <w:rPr>
                              <w:b/>
                              <w:bCs/>
                              <w:sz w:val="28"/>
                            </w:rPr>
                            <w:t>(For the 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3pt;margin-top:1.75pt;width:336.6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H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" stroked="f">
              <v:textbox>
                <w:txbxContent>
                  <w:p w:rsidR="00BF6F00" w:rsidRDefault="00BF6F00">
                    <w:pPr>
                      <w:jc w:val="right"/>
                      <w:rPr>
                        <w:b/>
                        <w:bCs/>
                        <w:sz w:val="28"/>
                      </w:rPr>
                    </w:pPr>
                    <w:smartTag w:uri="urn:schemas-microsoft-com:office:smarttags" w:element="City">
                      <w:smartTag w:uri="urn:schemas-microsoft-com:office:smarttags" w:element="place">
                        <w:r>
                          <w:rPr>
                            <w:b/>
                            <w:bCs/>
                            <w:sz w:val="28"/>
                          </w:rPr>
                          <w:t>Cambridge</w:t>
                        </w:r>
                      </w:smartTag>
                    </w:smartTag>
                    <w:r>
                      <w:rPr>
                        <w:b/>
                        <w:bCs/>
                        <w:sz w:val="28"/>
                      </w:rPr>
                      <w:t xml:space="preserve"> Behavioural Inventory Revised (CBI-R)</w:t>
                    </w:r>
                  </w:p>
                  <w:p w:rsidR="00BF6F00" w:rsidRDefault="00BF6F00">
                    <w:pPr>
                      <w:jc w:val="right"/>
                      <w:rPr>
                        <w:b/>
                        <w:bCs/>
                        <w:sz w:val="28"/>
                      </w:rPr>
                    </w:pPr>
                    <w:r>
                      <w:rPr>
                        <w:b/>
                        <w:bCs/>
                        <w:sz w:val="28"/>
                      </w:rPr>
                      <w:t>(For the Carer)</w:t>
                    </w:r>
                  </w:p>
                </w:txbxContent>
              </v:textbox>
              <w10:anchorlock/>
            </v:shape>
          </w:pict>
        </mc:Fallback>
      </mc:AlternateContent>
    </w:r>
    <w:r>
      <w:rPr>
        <w:noProof/>
        <w:lang w:eastAsia="en-AU"/>
      </w:rPr>
      <w:drawing>
        <wp:inline distT="0" distB="0" distL="0" distR="0">
          <wp:extent cx="1420495" cy="720090"/>
          <wp:effectExtent l="0" t="0" r="8255" b="3810"/>
          <wp:docPr id="1" name="Picture 1" descr="MND-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720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GR32mFNW81ljr6440vkj/czr4=" w:salt="ID7Cl/Ek+5lc87+Vd+eVZA=="/>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A2"/>
    <w:rsid w:val="00072671"/>
    <w:rsid w:val="00321B42"/>
    <w:rsid w:val="00BF6F00"/>
    <w:rsid w:val="00EF3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482" w:firstLine="482"/>
      <w:outlineLvl w:val="2"/>
    </w:pPr>
    <w:rPr>
      <w:i/>
      <w:iCs/>
    </w:rPr>
  </w:style>
  <w:style w:type="paragraph" w:styleId="Heading4">
    <w:name w:val="heading 4"/>
    <w:basedOn w:val="Normal"/>
    <w:next w:val="Normal"/>
    <w:qFormat/>
    <w:pPr>
      <w:keepNext/>
      <w:tabs>
        <w:tab w:val="left" w:pos="374"/>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072671"/>
    <w:rPr>
      <w:rFonts w:ascii="Tahoma" w:hAnsi="Tahoma" w:cs="Tahoma"/>
      <w:sz w:val="16"/>
      <w:szCs w:val="16"/>
    </w:rPr>
  </w:style>
  <w:style w:type="character" w:customStyle="1" w:styleId="BalloonTextChar">
    <w:name w:val="Balloon Text Char"/>
    <w:basedOn w:val="DefaultParagraphFont"/>
    <w:link w:val="BalloonText"/>
    <w:rsid w:val="0007267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482" w:firstLine="482"/>
      <w:outlineLvl w:val="2"/>
    </w:pPr>
    <w:rPr>
      <w:i/>
      <w:iCs/>
    </w:rPr>
  </w:style>
  <w:style w:type="paragraph" w:styleId="Heading4">
    <w:name w:val="heading 4"/>
    <w:basedOn w:val="Normal"/>
    <w:next w:val="Normal"/>
    <w:qFormat/>
    <w:pPr>
      <w:keepNext/>
      <w:tabs>
        <w:tab w:val="left" w:pos="374"/>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072671"/>
    <w:rPr>
      <w:rFonts w:ascii="Tahoma" w:hAnsi="Tahoma" w:cs="Tahoma"/>
      <w:sz w:val="16"/>
      <w:szCs w:val="16"/>
    </w:rPr>
  </w:style>
  <w:style w:type="character" w:customStyle="1" w:styleId="BalloonTextChar">
    <w:name w:val="Balloon Text Char"/>
    <w:basedOn w:val="DefaultParagraphFont"/>
    <w:link w:val="BalloonText"/>
    <w:rsid w:val="000726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(MND Logo) Community Palliative Care: Top up Funding Application</vt:lpstr>
    </vt:vector>
  </TitlesOfParts>
  <Company>&lt;arabianhorse&gt;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 Logo) Community Palliative Care: Top up Funding Application</dc:title>
  <dc:creator>Les</dc:creator>
  <cp:lastModifiedBy>Heidi Bryce</cp:lastModifiedBy>
  <cp:revision>2</cp:revision>
  <cp:lastPrinted>2008-07-23T04:32:00Z</cp:lastPrinted>
  <dcterms:created xsi:type="dcterms:W3CDTF">2017-11-01T05:11:00Z</dcterms:created>
  <dcterms:modified xsi:type="dcterms:W3CDTF">2017-11-01T05:11:00Z</dcterms:modified>
</cp:coreProperties>
</file>